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28" w:type="dxa"/>
        <w:tblLook w:val="01E0" w:firstRow="1" w:lastRow="1" w:firstColumn="1" w:lastColumn="1" w:noHBand="0" w:noVBand="0"/>
      </w:tblPr>
      <w:tblGrid>
        <w:gridCol w:w="13260"/>
      </w:tblGrid>
      <w:tr w:rsidR="00A95FC2" w:rsidRPr="00AA26BF" w:rsidTr="005F1BCB">
        <w:tc>
          <w:tcPr>
            <w:tcW w:w="13260" w:type="dxa"/>
            <w:shd w:val="clear" w:color="auto" w:fill="auto"/>
          </w:tcPr>
          <w:p w:rsidR="00A95FC2" w:rsidRPr="00AA26BF" w:rsidRDefault="00A95FC2" w:rsidP="00AA26BF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vi-VN"/>
              </w:rPr>
            </w:pPr>
            <w:r w:rsidRPr="00AA26B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vi-VN"/>
              </w:rPr>
              <w:t xml:space="preserve">HƯỚNG DẪN LỊCH THỜI VỤ GIEO TRỒNG </w:t>
            </w:r>
          </w:p>
          <w:p w:rsidR="00A95FC2" w:rsidRPr="00AA26BF" w:rsidRDefault="00A95FC2" w:rsidP="00AA26BF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AA26B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vi-VN"/>
              </w:rPr>
              <w:t>MỘT SỐ CÂY MẦU CHỦ YẾU VỤ ĐÔNG NĂM 20</w:t>
            </w:r>
            <w:r w:rsidR="006F70B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22</w:t>
            </w:r>
            <w:r w:rsidRPr="00AA26B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vi-VN"/>
              </w:rPr>
              <w:t xml:space="preserve"> - 202</w:t>
            </w:r>
            <w:r w:rsidR="006F70B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3</w:t>
            </w:r>
            <w:bookmarkStart w:id="0" w:name="_GoBack"/>
            <w:bookmarkEnd w:id="0"/>
          </w:p>
        </w:tc>
      </w:tr>
      <w:tr w:rsidR="00A95FC2" w:rsidRPr="00AA26BF" w:rsidTr="00AC0814">
        <w:tc>
          <w:tcPr>
            <w:tcW w:w="13260" w:type="dxa"/>
            <w:shd w:val="clear" w:color="auto" w:fill="auto"/>
          </w:tcPr>
          <w:p w:rsidR="00A95FC2" w:rsidRPr="00AA26BF" w:rsidRDefault="00D4266C" w:rsidP="00AA26BF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  <w:lang w:val="vi-VN"/>
              </w:rPr>
              <w:t xml:space="preserve">(Kèm theo Phương án số: </w:t>
            </w:r>
            <w:r w:rsidR="006F70BB"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</w:rPr>
              <w:t>……</w:t>
            </w:r>
            <w:r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  <w:lang w:val="vi-VN"/>
              </w:rPr>
              <w:t xml:space="preserve">/PA-UBND ngày </w:t>
            </w:r>
            <w:r w:rsidR="006F70BB"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</w:rPr>
              <w:t>…..</w:t>
            </w:r>
            <w:r w:rsidR="00A95FC2" w:rsidRPr="00AA26BF"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  <w:lang w:val="vi-VN"/>
              </w:rPr>
              <w:t xml:space="preserve"> /</w:t>
            </w:r>
            <w:r w:rsidR="006F70BB"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</w:rPr>
              <w:t>……</w:t>
            </w:r>
            <w:r w:rsidR="00A95FC2" w:rsidRPr="00AA26BF"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  <w:lang w:val="vi-VN"/>
              </w:rPr>
              <w:t>/20</w:t>
            </w:r>
            <w:r w:rsidR="006F70BB"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</w:rPr>
              <w:t>22</w:t>
            </w:r>
            <w:r w:rsidR="00A95FC2" w:rsidRPr="00AA26BF"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  <w:lang w:val="vi-VN"/>
              </w:rPr>
              <w:t xml:space="preserve"> của UBND </w:t>
            </w:r>
            <w:r w:rsidR="00A95FC2"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</w:rPr>
              <w:t>xã Cẩm Bình</w:t>
            </w:r>
            <w:r w:rsidR="00A95FC2" w:rsidRPr="00AA26BF">
              <w:rPr>
                <w:rFonts w:ascii="Times New Roman" w:eastAsia="Times New Roman" w:hAnsi="Times New Roman" w:cs="Times New Roman"/>
                <w:bCs/>
                <w:i/>
                <w:sz w:val="26"/>
                <w:szCs w:val="24"/>
                <w:lang w:val="vi-VN"/>
              </w:rPr>
              <w:t>)</w:t>
            </w:r>
          </w:p>
        </w:tc>
      </w:tr>
    </w:tbl>
    <w:p w:rsidR="00AA26BF" w:rsidRPr="00AA26BF" w:rsidRDefault="00AA26BF" w:rsidP="00AA26BF">
      <w:pPr>
        <w:tabs>
          <w:tab w:val="left" w:pos="720"/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vi-VN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40005</wp:posOffset>
                </wp:positionV>
                <wp:extent cx="217170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1.2pt,3.15pt" to="422.2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fVKHQ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"/>
            </w:pict>
          </mc:Fallback>
        </mc:AlternateContent>
      </w:r>
    </w:p>
    <w:tbl>
      <w:tblPr>
        <w:tblW w:w="51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3170"/>
        <w:gridCol w:w="4641"/>
        <w:gridCol w:w="1273"/>
        <w:gridCol w:w="1678"/>
        <w:gridCol w:w="1619"/>
      </w:tblGrid>
      <w:tr w:rsidR="00AA26BF" w:rsidRPr="00AA26BF" w:rsidTr="006F70BB">
        <w:trPr>
          <w:trHeight w:hRule="exact" w:val="934"/>
        </w:trPr>
        <w:tc>
          <w:tcPr>
            <w:tcW w:w="63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  <w:t>Cây trồng</w:t>
            </w:r>
          </w:p>
        </w:tc>
        <w:tc>
          <w:tcPr>
            <w:tcW w:w="1118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  <w:t>Chân đất</w:t>
            </w:r>
          </w:p>
        </w:tc>
        <w:tc>
          <w:tcPr>
            <w:tcW w:w="1637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b/>
                <w:sz w:val="26"/>
                <w:szCs w:val="26"/>
                <w:lang w:val="vi-VN"/>
              </w:rPr>
              <w:t>Loại giống</w:t>
            </w:r>
          </w:p>
        </w:tc>
        <w:tc>
          <w:tcPr>
            <w:tcW w:w="449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  <w:t>TGST</w:t>
            </w:r>
          </w:p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  <w:t>(ngày)</w:t>
            </w:r>
          </w:p>
        </w:tc>
        <w:tc>
          <w:tcPr>
            <w:tcW w:w="59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  <w:t>Thời vụ</w:t>
            </w:r>
          </w:p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  <w:t>gieo trồng</w:t>
            </w:r>
          </w:p>
        </w:tc>
        <w:tc>
          <w:tcPr>
            <w:tcW w:w="571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  <w:t>Thời vụ gieo</w:t>
            </w:r>
          </w:p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val="vi-VN"/>
              </w:rPr>
              <w:t>trồng tốt nhất</w:t>
            </w:r>
          </w:p>
        </w:tc>
      </w:tr>
      <w:tr w:rsidR="00AA26BF" w:rsidRPr="00AA26BF" w:rsidTr="000E10B0">
        <w:trPr>
          <w:trHeight w:hRule="exact" w:val="1488"/>
        </w:trPr>
        <w:tc>
          <w:tcPr>
            <w:tcW w:w="632" w:type="pct"/>
            <w:vMerge w:val="restar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Ngô</w:t>
            </w:r>
          </w:p>
        </w:tc>
        <w:tc>
          <w:tcPr>
            <w:tcW w:w="1118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>
              <w:rPr>
                <w:rFonts w:ascii="Times New Roman" w:eastAsia="Arial" w:hAnsi="Times New Roman" w:cs="Times New Roman"/>
                <w:bCs/>
                <w:sz w:val="26"/>
                <w:szCs w:val="26"/>
              </w:rPr>
              <w:t>Đất b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  <w:lang w:val="vi-VN"/>
              </w:rPr>
              <w:t>ãi ven sông, đất đồi thấp, đất lúa chuyển sang làm màu</w:t>
            </w:r>
          </w:p>
        </w:tc>
        <w:tc>
          <w:tcPr>
            <w:tcW w:w="1637" w:type="pct"/>
            <w:vAlign w:val="center"/>
          </w:tcPr>
          <w:p w:rsidR="00AA26BF" w:rsidRPr="00AA26BF" w:rsidRDefault="00AA26BF" w:rsidP="00AA26BF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6"/>
                <w:szCs w:val="26"/>
              </w:rPr>
            </w:pP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  <w:lang w:val="vi-VN"/>
              </w:rPr>
              <w:t>PSC747, DK6919S, DK9955S, NK4300, NK4300 Bt/Gt, CP511, CP501S, PAC558, P4311,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</w:rPr>
              <w:t xml:space="preserve"> 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  <w:lang w:val="vi-VN"/>
              </w:rPr>
              <w:t xml:space="preserve">các loại ngô nếp, ngô 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</w:rPr>
              <w:t>ngọt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  <w:lang w:val="vi-VN"/>
              </w:rPr>
              <w:t xml:space="preserve">, ngô rau. </w:t>
            </w:r>
          </w:p>
        </w:tc>
        <w:tc>
          <w:tcPr>
            <w:tcW w:w="449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105 - 120</w:t>
            </w:r>
          </w:p>
        </w:tc>
        <w:tc>
          <w:tcPr>
            <w:tcW w:w="59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10 - 25/9</w:t>
            </w:r>
          </w:p>
        </w:tc>
        <w:tc>
          <w:tcPr>
            <w:tcW w:w="571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Trước 20/9</w:t>
            </w:r>
          </w:p>
        </w:tc>
      </w:tr>
      <w:tr w:rsidR="00AA26BF" w:rsidRPr="00AA26BF" w:rsidTr="000E10B0">
        <w:trPr>
          <w:trHeight w:hRule="exact" w:val="1483"/>
        </w:trPr>
        <w:tc>
          <w:tcPr>
            <w:tcW w:w="632" w:type="pct"/>
            <w:vMerge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118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Đất 2 lúa, chân vàn chủ động nước</w:t>
            </w:r>
          </w:p>
        </w:tc>
        <w:tc>
          <w:tcPr>
            <w:tcW w:w="1637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6"/>
                <w:szCs w:val="26"/>
              </w:rPr>
            </w:pP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  <w:lang w:val="vi-VN"/>
              </w:rPr>
              <w:t>DK6919S,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</w:rPr>
              <w:t xml:space="preserve"> 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  <w:lang w:val="vi-VN"/>
              </w:rPr>
              <w:t>NK4300 Bt/Gt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</w:rPr>
              <w:t xml:space="preserve">, </w:t>
            </w:r>
            <w:r w:rsidR="00417274">
              <w:rPr>
                <w:rFonts w:ascii="Times New Roman" w:eastAsia="Arial" w:hAnsi="Times New Roman" w:cs="Times New Roman"/>
                <w:bCs/>
                <w:sz w:val="26"/>
                <w:szCs w:val="26"/>
                <w:lang w:val="vi-VN"/>
              </w:rPr>
              <w:t xml:space="preserve"> PSC747, CP333,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  <w:lang w:val="vi-VN"/>
              </w:rPr>
              <w:t xml:space="preserve"> DK9955, DK6818, DK9919C....; ngô nếp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</w:rPr>
              <w:t>, ngô rau</w:t>
            </w:r>
            <w:r w:rsidRPr="00AA26BF">
              <w:rPr>
                <w:rFonts w:ascii="Times New Roman" w:eastAsia="Arial" w:hAnsi="Times New Roman" w:cs="Times New Roman"/>
                <w:bCs/>
                <w:sz w:val="26"/>
                <w:szCs w:val="26"/>
                <w:lang w:val="vi-VN"/>
              </w:rPr>
              <w:t xml:space="preserve"> các loại các loại.</w:t>
            </w:r>
          </w:p>
        </w:tc>
        <w:tc>
          <w:tcPr>
            <w:tcW w:w="449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95 - 115</w:t>
            </w:r>
          </w:p>
        </w:tc>
        <w:tc>
          <w:tcPr>
            <w:tcW w:w="59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15/9 - 5/10</w:t>
            </w:r>
          </w:p>
        </w:tc>
        <w:tc>
          <w:tcPr>
            <w:tcW w:w="571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Trước 30/9</w:t>
            </w:r>
          </w:p>
        </w:tc>
      </w:tr>
      <w:tr w:rsidR="00AA26BF" w:rsidRPr="00AA26BF" w:rsidTr="000E10B0">
        <w:trPr>
          <w:trHeight w:hRule="exact" w:val="1278"/>
        </w:trPr>
        <w:tc>
          <w:tcPr>
            <w:tcW w:w="632" w:type="pct"/>
            <w:vMerge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118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Trên chân đất giành để trông ngô có sinh khối lớn dùng làm thức ăn ch</w:t>
            </w:r>
            <w:r w:rsidRPr="00AA26BF">
              <w:rPr>
                <w:rFonts w:ascii="Times New Roman" w:eastAsia="Arial" w:hAnsi="Times New Roman" w:cs="Times New Roman"/>
                <w:sz w:val="26"/>
                <w:szCs w:val="26"/>
              </w:rPr>
              <w:t>ăn nuôi</w:t>
            </w:r>
          </w:p>
        </w:tc>
        <w:tc>
          <w:tcPr>
            <w:tcW w:w="1637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rPr>
                <w:rFonts w:ascii="Times New Roman" w:eastAsia="Arial" w:hAnsi="Times New Roman" w:cs="Times New Roman"/>
                <w:spacing w:val="-8"/>
                <w:sz w:val="26"/>
                <w:szCs w:val="26"/>
              </w:rPr>
            </w:pPr>
            <w:r w:rsidRPr="00AA26BF">
              <w:rPr>
                <w:rFonts w:ascii="Times New Roman" w:eastAsia="Arial" w:hAnsi="Times New Roman" w:cs="Times New Roman"/>
                <w:sz w:val="24"/>
                <w:lang w:val="vi-VN"/>
              </w:rPr>
              <w:t>PSC747,</w:t>
            </w:r>
            <w:r w:rsidRPr="00AA26BF">
              <w:rPr>
                <w:rFonts w:ascii="Times New Roman" w:eastAsia="Arial" w:hAnsi="Times New Roman" w:cs="Times New Roman"/>
                <w:sz w:val="24"/>
              </w:rPr>
              <w:t xml:space="preserve"> </w:t>
            </w:r>
            <w:r w:rsidRPr="00AA26BF">
              <w:rPr>
                <w:rFonts w:ascii="Times New Roman" w:eastAsia="Arial" w:hAnsi="Times New Roman" w:cs="Times New Roman"/>
                <w:sz w:val="24"/>
                <w:lang w:val="vi-VN"/>
              </w:rPr>
              <w:t>DK6919, P4131, NK7328,</w:t>
            </w:r>
            <w:r w:rsidRPr="00AA26BF">
              <w:rPr>
                <w:rFonts w:ascii="Times New Roman" w:eastAsia="Arial" w:hAnsi="Times New Roman" w:cs="Times New Roman"/>
                <w:sz w:val="24"/>
              </w:rPr>
              <w:t xml:space="preserve"> </w:t>
            </w:r>
            <w:r w:rsidRPr="00AA26BF">
              <w:rPr>
                <w:rFonts w:ascii="Times New Roman" w:eastAsia="Arial" w:hAnsi="Times New Roman" w:cs="Times New Roman"/>
                <w:sz w:val="24"/>
                <w:lang w:val="vi-VN"/>
              </w:rPr>
              <w:t xml:space="preserve">DK6919S, </w:t>
            </w:r>
            <w:r w:rsidRPr="00AA26BF">
              <w:rPr>
                <w:rFonts w:ascii="Times New Roman" w:eastAsia="Arial" w:hAnsi="Times New Roman" w:cs="Times New Roman"/>
                <w:bCs/>
                <w:sz w:val="24"/>
                <w:lang w:val="vi-VN"/>
              </w:rPr>
              <w:t>DK9919C, P4311</w:t>
            </w:r>
            <w:r w:rsidR="00417274">
              <w:rPr>
                <w:rFonts w:ascii="Times New Roman" w:eastAsia="Arial" w:hAnsi="Times New Roman" w:cs="Times New Roman"/>
                <w:bCs/>
                <w:sz w:val="24"/>
              </w:rPr>
              <w:t xml:space="preserve">, VINO 688 </w:t>
            </w:r>
            <w:r w:rsidRPr="00AA26BF">
              <w:rPr>
                <w:rFonts w:ascii="Times New Roman" w:eastAsia="Arial" w:hAnsi="Times New Roman" w:cs="Times New Roman"/>
                <w:bCs/>
                <w:sz w:val="24"/>
              </w:rPr>
              <w:t>…</w:t>
            </w:r>
          </w:p>
        </w:tc>
        <w:tc>
          <w:tcPr>
            <w:tcW w:w="449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95 - 115</w:t>
            </w:r>
          </w:p>
        </w:tc>
        <w:tc>
          <w:tcPr>
            <w:tcW w:w="59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25/9 - 15/10</w:t>
            </w:r>
          </w:p>
        </w:tc>
        <w:tc>
          <w:tcPr>
            <w:tcW w:w="571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Trước 15/10</w:t>
            </w:r>
          </w:p>
        </w:tc>
      </w:tr>
      <w:tr w:rsidR="00AA26BF" w:rsidRPr="00AA26BF" w:rsidTr="000E10B0">
        <w:trPr>
          <w:trHeight w:val="828"/>
        </w:trPr>
        <w:tc>
          <w:tcPr>
            <w:tcW w:w="63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Đậu tương</w:t>
            </w:r>
          </w:p>
        </w:tc>
        <w:tc>
          <w:tcPr>
            <w:tcW w:w="1118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Đất cát pha, thịt nhẹ, chủ động tưới tiêu, thoát nước</w:t>
            </w:r>
          </w:p>
        </w:tc>
        <w:tc>
          <w:tcPr>
            <w:tcW w:w="1637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pacing w:val="-10"/>
                <w:sz w:val="26"/>
                <w:szCs w:val="26"/>
                <w:lang w:val="vi-VN"/>
              </w:rPr>
              <w:t>DT84</w:t>
            </w:r>
            <w:r w:rsidRPr="00AA26BF">
              <w:rPr>
                <w:rFonts w:ascii="Times New Roman" w:eastAsia="Arial" w:hAnsi="Times New Roman" w:cs="Times New Roman"/>
                <w:spacing w:val="-10"/>
                <w:sz w:val="26"/>
                <w:szCs w:val="26"/>
              </w:rPr>
              <w:t>,</w:t>
            </w:r>
            <w:r w:rsidRPr="00AA26BF">
              <w:rPr>
                <w:rFonts w:ascii="Times New Roman" w:eastAsia="Arial" w:hAnsi="Times New Roman" w:cs="Times New Roman"/>
                <w:spacing w:val="-10"/>
                <w:sz w:val="26"/>
                <w:szCs w:val="26"/>
                <w:lang w:val="vi-VN"/>
              </w:rPr>
              <w:t xml:space="preserve"> ĐT26, AK06, Đ9804, ĐT12, ĐVN9</w:t>
            </w:r>
          </w:p>
        </w:tc>
        <w:tc>
          <w:tcPr>
            <w:tcW w:w="449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80 - 90</w:t>
            </w:r>
          </w:p>
        </w:tc>
        <w:tc>
          <w:tcPr>
            <w:tcW w:w="59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15/9 - 5/10</w:t>
            </w:r>
          </w:p>
        </w:tc>
        <w:tc>
          <w:tcPr>
            <w:tcW w:w="571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Trước 20/9</w:t>
            </w:r>
          </w:p>
        </w:tc>
      </w:tr>
      <w:tr w:rsidR="00AA26BF" w:rsidRPr="00AA26BF" w:rsidTr="000E10B0">
        <w:trPr>
          <w:trHeight w:val="628"/>
        </w:trPr>
        <w:tc>
          <w:tcPr>
            <w:tcW w:w="63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Lạc đông</w:t>
            </w:r>
          </w:p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118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Đất cát, đất bãi cao tiêu thoát nước</w:t>
            </w:r>
          </w:p>
        </w:tc>
        <w:tc>
          <w:tcPr>
            <w:tcW w:w="1637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L16, L18, L23, L24</w:t>
            </w:r>
            <w:r w:rsidRPr="00AA26BF">
              <w:rPr>
                <w:rFonts w:ascii="Times New Roman" w:eastAsia="Arial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449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110 - 120</w:t>
            </w:r>
          </w:p>
        </w:tc>
        <w:tc>
          <w:tcPr>
            <w:tcW w:w="59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15/8 - 5/9</w:t>
            </w:r>
          </w:p>
        </w:tc>
        <w:tc>
          <w:tcPr>
            <w:tcW w:w="571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Trước 30/8</w:t>
            </w:r>
          </w:p>
        </w:tc>
      </w:tr>
      <w:tr w:rsidR="00AA26BF" w:rsidRPr="00AA26BF" w:rsidTr="000E10B0">
        <w:trPr>
          <w:trHeight w:val="611"/>
        </w:trPr>
        <w:tc>
          <w:tcPr>
            <w:tcW w:w="63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Cà chua</w:t>
            </w:r>
          </w:p>
        </w:tc>
        <w:tc>
          <w:tcPr>
            <w:tcW w:w="1118" w:type="pct"/>
            <w:vMerge w:val="restar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Đất cát pha, thịt nhẹ, đủ ẩm, thoát nước tốt</w:t>
            </w:r>
          </w:p>
        </w:tc>
        <w:tc>
          <w:tcPr>
            <w:tcW w:w="1637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Hồng lan, HP5, VR2</w:t>
            </w:r>
          </w:p>
        </w:tc>
        <w:tc>
          <w:tcPr>
            <w:tcW w:w="449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110-115</w:t>
            </w:r>
          </w:p>
        </w:tc>
        <w:tc>
          <w:tcPr>
            <w:tcW w:w="59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25/8 - 05/10</w:t>
            </w:r>
          </w:p>
        </w:tc>
        <w:tc>
          <w:tcPr>
            <w:tcW w:w="571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5 - 15/9</w:t>
            </w:r>
          </w:p>
        </w:tc>
      </w:tr>
      <w:tr w:rsidR="00AA26BF" w:rsidRPr="00AA26BF" w:rsidTr="000E10B0">
        <w:trPr>
          <w:trHeight w:val="550"/>
        </w:trPr>
        <w:tc>
          <w:tcPr>
            <w:tcW w:w="63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Ớt xuất khẩu</w:t>
            </w:r>
          </w:p>
        </w:tc>
        <w:tc>
          <w:tcPr>
            <w:tcW w:w="1118" w:type="pct"/>
            <w:vMerge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637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Ớt lai F1 các loại</w:t>
            </w:r>
          </w:p>
        </w:tc>
        <w:tc>
          <w:tcPr>
            <w:tcW w:w="449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65 - 70</w:t>
            </w:r>
          </w:p>
        </w:tc>
        <w:tc>
          <w:tcPr>
            <w:tcW w:w="592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20/9-10/10</w:t>
            </w:r>
          </w:p>
        </w:tc>
        <w:tc>
          <w:tcPr>
            <w:tcW w:w="571" w:type="pct"/>
            <w:vAlign w:val="center"/>
          </w:tcPr>
          <w:p w:rsidR="00AA26BF" w:rsidRPr="00AA26BF" w:rsidRDefault="00AA26BF" w:rsidP="00AA26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</w:pPr>
            <w:r w:rsidRPr="00AA26BF">
              <w:rPr>
                <w:rFonts w:ascii="Times New Roman" w:eastAsia="Arial" w:hAnsi="Times New Roman" w:cs="Times New Roman"/>
                <w:sz w:val="26"/>
                <w:szCs w:val="26"/>
                <w:lang w:val="vi-VN"/>
              </w:rPr>
              <w:t>25 - 30/9</w:t>
            </w:r>
          </w:p>
        </w:tc>
      </w:tr>
    </w:tbl>
    <w:p w:rsidR="0036006E" w:rsidRPr="00417274" w:rsidRDefault="00AA26BF" w:rsidP="00417274">
      <w:pPr>
        <w:widowControl w:val="0"/>
        <w:spacing w:before="80" w:after="8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</w:rPr>
      </w:pPr>
      <w:r w:rsidRPr="00AA26BF">
        <w:rPr>
          <w:rFonts w:ascii="Times New Roman" w:eastAsia="Arial" w:hAnsi="Times New Roman" w:cs="Times New Roman"/>
          <w:bCs/>
          <w:sz w:val="28"/>
          <w:szCs w:val="28"/>
        </w:rPr>
        <w:t xml:space="preserve">*  </w:t>
      </w:r>
      <w:r w:rsidRPr="00AA26BF">
        <w:rPr>
          <w:rFonts w:ascii="Times New Roman" w:eastAsia="Arial" w:hAnsi="Times New Roman" w:cs="Times New Roman"/>
          <w:bCs/>
          <w:sz w:val="28"/>
          <w:szCs w:val="28"/>
          <w:lang w:val="vi-VN"/>
        </w:rPr>
        <w:t xml:space="preserve">Khuyến khích </w:t>
      </w:r>
      <w:r w:rsidRPr="00AA26BF">
        <w:rPr>
          <w:rFonts w:ascii="Times New Roman" w:eastAsia="Arial" w:hAnsi="Times New Roman" w:cs="Times New Roman"/>
          <w:bCs/>
          <w:sz w:val="28"/>
          <w:szCs w:val="28"/>
        </w:rPr>
        <w:t xml:space="preserve">nhân dân </w:t>
      </w:r>
      <w:r w:rsidRPr="00AA26BF">
        <w:rPr>
          <w:rFonts w:ascii="Times New Roman" w:eastAsia="Arial" w:hAnsi="Times New Roman" w:cs="Times New Roman"/>
          <w:bCs/>
          <w:sz w:val="28"/>
          <w:szCs w:val="28"/>
          <w:lang w:val="vi-VN"/>
        </w:rPr>
        <w:t xml:space="preserve">sử dụng các giống ngô biến đổi gen có năng suất cao và khả năng chống chịu sâu bệnh, đặc biệt là kháng sâu keo mùa thu như: DK6919S, DK9955S, NK4300 Bt/Gt,… </w:t>
      </w:r>
    </w:p>
    <w:sectPr w:rsidR="0036006E" w:rsidRPr="00417274" w:rsidSect="00FD75F1">
      <w:pgSz w:w="15840" w:h="12240" w:orient="landscape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BF"/>
    <w:rsid w:val="0036006E"/>
    <w:rsid w:val="00417274"/>
    <w:rsid w:val="006F70BB"/>
    <w:rsid w:val="00A95FC2"/>
    <w:rsid w:val="00AA26BF"/>
    <w:rsid w:val="00D4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andongnhi.violet.vn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x64</dc:creator>
  <cp:lastModifiedBy>aa</cp:lastModifiedBy>
  <cp:revision>5</cp:revision>
  <dcterms:created xsi:type="dcterms:W3CDTF">2020-09-10T06:41:00Z</dcterms:created>
  <dcterms:modified xsi:type="dcterms:W3CDTF">2022-08-18T08:39:00Z</dcterms:modified>
</cp:coreProperties>
</file>